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32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39"/>
        <w:gridCol w:w="762"/>
        <w:gridCol w:w="1550"/>
        <w:gridCol w:w="1273"/>
        <w:gridCol w:w="1603"/>
        <w:gridCol w:w="2373"/>
        <w:gridCol w:w="1682"/>
        <w:gridCol w:w="2563"/>
        <w:gridCol w:w="960"/>
        <w:gridCol w:w="960"/>
        <w:gridCol w:w="960"/>
        <w:gridCol w:w="960"/>
        <w:gridCol w:w="960"/>
        <w:gridCol w:w="960"/>
        <w:gridCol w:w="960"/>
      </w:tblGrid>
      <w:tr w:rsidR="00260F12" w:rsidRPr="00260F12" w:rsidTr="00260F12">
        <w:trPr>
          <w:trHeight w:val="375"/>
        </w:trPr>
        <w:tc>
          <w:tcPr>
            <w:tcW w:w="13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F12" w:rsidRPr="00260F12" w:rsidRDefault="00260F12" w:rsidP="00C93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                           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Де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тская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концепция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 в Crystal </w:t>
            </w:r>
            <w:r w:rsidR="00C93A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Aura </w:t>
            </w:r>
            <w:proofErr w:type="spellStart"/>
            <w:r w:rsidR="00C93A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Beach</w:t>
            </w:r>
            <w:proofErr w:type="spellEnd"/>
            <w:r w:rsidR="00C93A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Resort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 &amp; SPA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5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Инфраструктура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отеля</w:t>
            </w:r>
            <w:proofErr w:type="spellEnd"/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Да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есть</w:t>
            </w:r>
            <w:proofErr w:type="spellEnd"/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Нет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нету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меню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главном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ресторане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Диетическое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меню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главном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ресторане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Кафе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(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ресторан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)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детей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Отдельный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туалет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детей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рядом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с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кафе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или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мини-клубом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Закрытый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мини-клуб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Открытый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мини-клуб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с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навесом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Открытая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площадка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без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навеса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DB7AF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х</w:t>
            </w:r>
            <w:r w:rsidR="00260F12"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Закрытый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детский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бассейн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DB7AF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  <w:r w:rsidR="00260F12"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Открытый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детский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бассейн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Детский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аквапарк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дискотека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Комментарии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: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Имеется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кондитерская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где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мог</w:t>
            </w:r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ут</w:t>
            </w:r>
            <w:proofErr w:type="spellEnd"/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насладиться</w:t>
            </w:r>
            <w:proofErr w:type="spellEnd"/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разнообразными</w:t>
            </w:r>
            <w:proofErr w:type="spellEnd"/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в</w:t>
            </w:r>
            <w:r w:rsidR="00C93A12"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ы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печками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печеньями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тортиками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кексами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Детское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меню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: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Да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есть</w:t>
            </w:r>
            <w:proofErr w:type="spellEnd"/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Нет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нету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Попкорн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r w:rsidR="00DB7AF2"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Мороженое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Вафли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C93A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  <w:bookmarkStart w:id="0" w:name="_GoBack"/>
            <w:bookmarkEnd w:id="0"/>
            <w:r w:rsidR="00260F12"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Гамбургеры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Картофель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фри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Сладкая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вата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Кола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фанта,спрайт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Пакетированные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соки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Разведенные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соки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типа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Юппи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497E46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Свежевыжатые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соки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x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497E46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lastRenderedPageBreak/>
              <w:t>Картофельное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пюре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497E46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Рисовая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каша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воде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Рисовая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каша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молоке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Куриный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бульон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Вареное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мясо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птица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Отварные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овощи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Йогурт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Вареные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яйца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Фрукты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Другое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</w:tc>
        <w:tc>
          <w:tcPr>
            <w:tcW w:w="679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Свежевыжатые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соки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-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платные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.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Имеются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соки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из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автоматов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.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Попкорн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Лобби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Баре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67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Возможность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приобрести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при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нехватке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есть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Нет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нету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Молоко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детей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смесь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питание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баночках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Подгузники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Соски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Одежда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детей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Другое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</w:tc>
        <w:tc>
          <w:tcPr>
            <w:tcW w:w="679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6D246E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Детскую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смесь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питание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баночках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подгузники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соски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оде</w:t>
            </w:r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жду</w:t>
            </w:r>
            <w:proofErr w:type="spellEnd"/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для</w:t>
            </w:r>
            <w:proofErr w:type="spellEnd"/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детей</w:t>
            </w:r>
            <w:proofErr w:type="spellEnd"/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можно</w:t>
            </w:r>
            <w:proofErr w:type="spellEnd"/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приобрести</w:t>
            </w:r>
            <w:proofErr w:type="spellEnd"/>
            <w:r w:rsidR="00C93A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 (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</w:p>
          <w:p w:rsidR="00260F12" w:rsidRPr="006D246E" w:rsidRDefault="00260F12" w:rsidP="006D246E">
            <w:pPr>
              <w:rPr>
                <w:rFonts w:ascii="Calibri" w:eastAsia="Times New Roman" w:hAnsi="Calibri" w:cs="Times New Roman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6D246E">
        <w:trPr>
          <w:trHeight w:val="212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67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6D246E" w:rsidRPr="00260F12" w:rsidRDefault="006D246E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14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Дополнительные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удобства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детей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6D246E" w:rsidRPr="00260F12" w:rsidTr="00260F12">
        <w:trPr>
          <w:trHeight w:val="615"/>
        </w:trPr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главном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ресторане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кафе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детей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В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мини-клубе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У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службы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Guest Relation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стойке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Reception</w:t>
            </w:r>
            <w:proofErr w:type="spellEnd"/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Детские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стульчики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Коляска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с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мягкой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тростью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Коляска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с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жесткой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тростью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 (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сутки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8$)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Блендер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Микроволновая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печь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Нагреватель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бутылочек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Радио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няня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кроватка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х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Детский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горшок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Матрас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для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пеленания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Услуги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найму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няни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Бесплатно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15"/>
        </w:trPr>
        <w:tc>
          <w:tcPr>
            <w:tcW w:w="25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х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Платно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,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стоимость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260F12" w:rsidRPr="00260F12" w:rsidTr="00260F12">
        <w:trPr>
          <w:trHeight w:val="300"/>
        </w:trPr>
        <w:tc>
          <w:tcPr>
            <w:tcW w:w="2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Другое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:</w:t>
            </w:r>
          </w:p>
        </w:tc>
        <w:tc>
          <w:tcPr>
            <w:tcW w:w="120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260F12" w:rsidRPr="00260F12" w:rsidRDefault="00260F12" w:rsidP="00497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Цена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может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измениться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.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Услуги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няня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предлагает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детская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анимация</w:t>
            </w:r>
            <w:proofErr w:type="spellEnd"/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. </w:t>
            </w:r>
            <w:r w:rsidR="00497E46"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Информация на ресепшене и у</w:t>
            </w:r>
            <w:r w:rsidR="00497E46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Pr="00260F12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Guest Relation.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F12" w:rsidRPr="00260F12" w:rsidRDefault="00260F12" w:rsidP="0026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DB7AF2" w:rsidRPr="00260F12" w:rsidRDefault="00DB7AF2">
      <w:pPr>
        <w:rPr>
          <w:lang w:val="ru-RU"/>
        </w:rPr>
      </w:pPr>
    </w:p>
    <w:sectPr w:rsidR="00DB7AF2" w:rsidRPr="00260F12" w:rsidSect="006D2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59"/>
    <w:rsid w:val="001921D1"/>
    <w:rsid w:val="00260F12"/>
    <w:rsid w:val="00497E46"/>
    <w:rsid w:val="005571F7"/>
    <w:rsid w:val="006D246E"/>
    <w:rsid w:val="00B840AA"/>
    <w:rsid w:val="00C93A12"/>
    <w:rsid w:val="00D265A1"/>
    <w:rsid w:val="00DB7AF2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2CBE4-F601-4FCD-A600-EABA2DE9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6F5794C</Template>
  <TotalTime>1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Paraiso Guest Relation</dc:creator>
  <cp:keywords/>
  <dc:description/>
  <cp:lastModifiedBy>Crystal Aura Guest Relation 1</cp:lastModifiedBy>
  <cp:revision>2</cp:revision>
  <dcterms:created xsi:type="dcterms:W3CDTF">2015-06-20T15:07:00Z</dcterms:created>
  <dcterms:modified xsi:type="dcterms:W3CDTF">2015-06-20T15:07:00Z</dcterms:modified>
</cp:coreProperties>
</file>